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03" w:rsidRPr="00660503" w:rsidRDefault="00660503" w:rsidP="0066050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60503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</w:p>
    <w:p w:rsidR="00660503" w:rsidRPr="00660503" w:rsidRDefault="00660503" w:rsidP="0066050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60503">
        <w:rPr>
          <w:rFonts w:ascii="Times New Roman" w:hAnsi="Times New Roman" w:cs="Times New Roman"/>
          <w:b/>
          <w:caps/>
          <w:sz w:val="28"/>
          <w:szCs w:val="28"/>
        </w:rPr>
        <w:t>Зелёнополянского сельсовета</w:t>
      </w:r>
    </w:p>
    <w:p w:rsidR="00660503" w:rsidRPr="00660503" w:rsidRDefault="00660503" w:rsidP="0066050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60503">
        <w:rPr>
          <w:rFonts w:ascii="Times New Roman" w:hAnsi="Times New Roman" w:cs="Times New Roman"/>
          <w:b/>
          <w:caps/>
          <w:sz w:val="28"/>
          <w:szCs w:val="28"/>
        </w:rPr>
        <w:t>Троицкого района Алтайского края</w:t>
      </w:r>
    </w:p>
    <w:p w:rsidR="00660503" w:rsidRPr="00660503" w:rsidRDefault="00660503" w:rsidP="00660503">
      <w:pPr>
        <w:spacing w:after="0"/>
        <w:jc w:val="center"/>
        <w:rPr>
          <w:rFonts w:ascii="Times New Roman" w:hAnsi="Times New Roman" w:cs="Times New Roman"/>
          <w:b/>
          <w:sz w:val="26"/>
        </w:rPr>
      </w:pPr>
    </w:p>
    <w:p w:rsidR="00660503" w:rsidRPr="00660503" w:rsidRDefault="00660503" w:rsidP="00660503">
      <w:pPr>
        <w:spacing w:after="0"/>
        <w:jc w:val="center"/>
        <w:rPr>
          <w:rFonts w:ascii="Times New Roman" w:hAnsi="Times New Roman" w:cs="Times New Roman"/>
          <w:b/>
          <w:sz w:val="26"/>
        </w:rPr>
      </w:pPr>
    </w:p>
    <w:p w:rsidR="00660503" w:rsidRPr="00660503" w:rsidRDefault="00660503" w:rsidP="00660503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660503" w:rsidRPr="00660503" w:rsidRDefault="00660503" w:rsidP="00660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0503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Pr="00660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503" w:rsidRPr="00660503" w:rsidRDefault="00660503" w:rsidP="00660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503" w:rsidRPr="00660503" w:rsidRDefault="00660503" w:rsidP="00660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503">
        <w:rPr>
          <w:rFonts w:ascii="Times New Roman" w:hAnsi="Times New Roman" w:cs="Times New Roman"/>
          <w:sz w:val="28"/>
          <w:szCs w:val="28"/>
        </w:rPr>
        <w:t xml:space="preserve">от </w:t>
      </w:r>
      <w:r w:rsidR="00404832">
        <w:rPr>
          <w:rFonts w:ascii="Times New Roman" w:hAnsi="Times New Roman" w:cs="Times New Roman"/>
          <w:sz w:val="28"/>
          <w:szCs w:val="28"/>
        </w:rPr>
        <w:t>1</w:t>
      </w:r>
      <w:r w:rsidRPr="00660503">
        <w:rPr>
          <w:rFonts w:ascii="Times New Roman" w:hAnsi="Times New Roman" w:cs="Times New Roman"/>
          <w:sz w:val="28"/>
          <w:szCs w:val="28"/>
        </w:rPr>
        <w:t>3.1</w:t>
      </w:r>
      <w:r w:rsidR="00404832">
        <w:rPr>
          <w:rFonts w:ascii="Times New Roman" w:hAnsi="Times New Roman" w:cs="Times New Roman"/>
          <w:sz w:val="28"/>
          <w:szCs w:val="28"/>
        </w:rPr>
        <w:t>1</w:t>
      </w:r>
      <w:r w:rsidRPr="00660503">
        <w:rPr>
          <w:rFonts w:ascii="Times New Roman" w:hAnsi="Times New Roman" w:cs="Times New Roman"/>
          <w:sz w:val="28"/>
          <w:szCs w:val="28"/>
        </w:rPr>
        <w:t>.2023 года                                                                                             № 3</w:t>
      </w:r>
      <w:r w:rsidR="00404832">
        <w:rPr>
          <w:rFonts w:ascii="Times New Roman" w:hAnsi="Times New Roman" w:cs="Times New Roman"/>
          <w:sz w:val="28"/>
          <w:szCs w:val="28"/>
        </w:rPr>
        <w:t>1</w:t>
      </w:r>
    </w:p>
    <w:p w:rsidR="00660503" w:rsidRDefault="00660503" w:rsidP="00660503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660503">
        <w:rPr>
          <w:rFonts w:ascii="Times New Roman" w:hAnsi="Times New Roman" w:cs="Times New Roman"/>
          <w:b/>
        </w:rPr>
        <w:t>с</w:t>
      </w:r>
      <w:proofErr w:type="gramEnd"/>
      <w:r w:rsidRPr="00660503">
        <w:rPr>
          <w:rFonts w:ascii="Times New Roman" w:hAnsi="Times New Roman" w:cs="Times New Roman"/>
          <w:b/>
        </w:rPr>
        <w:t>. Зеленая Поляна</w:t>
      </w:r>
    </w:p>
    <w:p w:rsidR="00660503" w:rsidRDefault="00660503" w:rsidP="00660503">
      <w:pPr>
        <w:spacing w:after="0"/>
        <w:jc w:val="center"/>
        <w:rPr>
          <w:rFonts w:ascii="Times New Roman" w:hAnsi="Times New Roman" w:cs="Times New Roman"/>
          <w:b/>
        </w:rPr>
      </w:pPr>
    </w:p>
    <w:p w:rsidR="00660503" w:rsidRDefault="00660503" w:rsidP="00660503">
      <w:pPr>
        <w:spacing w:after="0"/>
        <w:jc w:val="center"/>
        <w:rPr>
          <w:rFonts w:ascii="Times New Roman" w:hAnsi="Times New Roman" w:cs="Times New Roman"/>
          <w:b/>
        </w:rPr>
      </w:pPr>
    </w:p>
    <w:p w:rsidR="00660503" w:rsidRPr="00660503" w:rsidRDefault="00660503" w:rsidP="00660503">
      <w:pPr>
        <w:spacing w:after="0"/>
        <w:jc w:val="center"/>
        <w:rPr>
          <w:rFonts w:ascii="Times New Roman" w:hAnsi="Times New Roman" w:cs="Times New Roman"/>
          <w:b/>
        </w:rPr>
      </w:pPr>
    </w:p>
    <w:p w:rsidR="00660503" w:rsidRDefault="00660503" w:rsidP="00660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предварительных итогах  социально–экономического развития и оценка ожидаемого исполнения бюджета муниципального образования </w:t>
      </w:r>
      <w:proofErr w:type="spellStart"/>
      <w:r w:rsidR="0040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Зелёнополянский</w:t>
      </w:r>
      <w:proofErr w:type="spellEnd"/>
      <w:r w:rsidR="0040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Троицкого района Алтайского края за 2023 год и прогнозе социально- экономического развития муниципального образования </w:t>
      </w:r>
      <w:proofErr w:type="spellStart"/>
      <w:r w:rsidR="0040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Зелёнополянский</w:t>
      </w:r>
      <w:proofErr w:type="spellEnd"/>
      <w:r w:rsidR="0040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Троицкого района Алтайского края </w:t>
      </w:r>
    </w:p>
    <w:p w:rsidR="00660503" w:rsidRDefault="00660503" w:rsidP="006605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2024 год и на плановый период 2025-2026  годов</w:t>
      </w:r>
    </w:p>
    <w:p w:rsidR="00660503" w:rsidRDefault="00660503" w:rsidP="00660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60503" w:rsidRDefault="00660503" w:rsidP="00660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со статьями 169 и 173 Бюджетного кодекса Российской Федерации, Федеральным законом от 6 октября 2003 года № 131 - ФЗ «Об общих принципах организации местного самоуправления в Российской Федерации», решением </w:t>
      </w:r>
      <w:r w:rsidR="00404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Зелёнополянского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Совета депутатов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</w:t>
      </w:r>
      <w:r w:rsidR="00404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04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</w:t>
      </w:r>
      <w:r w:rsidR="00404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 w:rsidR="00404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«Об утверждении  положения о бюджетном устройстве, бюджетном процессе и финансовом контроле в муниципальном образовании </w:t>
      </w:r>
      <w:proofErr w:type="spellStart"/>
      <w:r w:rsidR="00404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Зелёнополянский</w:t>
      </w:r>
      <w:proofErr w:type="spellEnd"/>
      <w:r w:rsidR="00404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 Троицкого района Алтайского края</w:t>
      </w:r>
    </w:p>
    <w:p w:rsidR="00660503" w:rsidRDefault="00660503" w:rsidP="006605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660503" w:rsidRDefault="00660503" w:rsidP="00660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предварительные итоги социально–экономического развития и оценку ожидаемого исполнения бюджета муниципального образования </w:t>
      </w:r>
      <w:proofErr w:type="spellStart"/>
      <w:r w:rsidR="0040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Зелёнополянский</w:t>
      </w:r>
      <w:proofErr w:type="spellEnd"/>
      <w:r w:rsidR="0040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Троицкого района Алтайского края за 2023 год и прогноз социально-экономического развития муниципального образования </w:t>
      </w:r>
      <w:proofErr w:type="spellStart"/>
      <w:r w:rsidR="0040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Зелёнополянский</w:t>
      </w:r>
      <w:proofErr w:type="spellEnd"/>
      <w:r w:rsidR="0040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Троицкого района Алтайского края на 2024 год и на плановый период 2025-2026  годов (согласно приложению).</w:t>
      </w:r>
    </w:p>
    <w:p w:rsidR="00660503" w:rsidRDefault="00660503" w:rsidP="0066050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Обнародовать настоящее постановление в установленном порядке.</w:t>
      </w:r>
    </w:p>
    <w:p w:rsidR="00660503" w:rsidRDefault="00660503" w:rsidP="0066050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60503" w:rsidRDefault="00660503" w:rsidP="00660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60503" w:rsidRDefault="00660503" w:rsidP="00660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60503" w:rsidRDefault="00660503" w:rsidP="00660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404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И.о</w:t>
      </w:r>
      <w:proofErr w:type="gramStart"/>
      <w:r w:rsidR="00404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лав</w:t>
      </w:r>
      <w:r w:rsidR="00404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Администрации</w:t>
      </w:r>
    </w:p>
    <w:p w:rsidR="00660503" w:rsidRDefault="00404832" w:rsidP="006605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Зелёнополянского </w:t>
      </w:r>
      <w:r w:rsidR="006605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сельсовета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Жерикова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60503" w:rsidRDefault="00660503" w:rsidP="006605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60503" w:rsidRDefault="00660503" w:rsidP="006605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60503" w:rsidRDefault="00660503" w:rsidP="006605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60503" w:rsidRDefault="00660503" w:rsidP="006605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A3E80" w:rsidRDefault="00660503" w:rsidP="0040483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404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</w:p>
    <w:p w:rsidR="006A3E80" w:rsidRDefault="006A3E80" w:rsidP="0040483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60503" w:rsidRDefault="006A3E80" w:rsidP="0040483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</w:t>
      </w:r>
      <w:r w:rsidR="00404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="006605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УТВЕРЖДЕНО</w:t>
      </w:r>
    </w:p>
    <w:p w:rsidR="00660503" w:rsidRDefault="00660503" w:rsidP="006605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Администрации </w:t>
      </w:r>
    </w:p>
    <w:p w:rsidR="00660503" w:rsidRDefault="00404832" w:rsidP="006605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Зелёнополянского </w:t>
      </w:r>
      <w:r w:rsidR="00660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660503" w:rsidRDefault="00660503" w:rsidP="0066050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  13.11.2023   № </w:t>
      </w:r>
      <w:r w:rsidR="00404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</w:p>
    <w:p w:rsidR="00660503" w:rsidRDefault="00660503" w:rsidP="006605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60503" w:rsidRDefault="00660503" w:rsidP="00660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Предварительные итоги  социально–экономического развития и оценка ожидаемого исполнения бюджета муниципального образования </w:t>
      </w:r>
      <w:proofErr w:type="spellStart"/>
      <w:r w:rsidR="0040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Зелёнополянский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Троицкого района Алтайского края за 2023 год и прогнозе социально- экономического развития муниципального образования </w:t>
      </w:r>
      <w:proofErr w:type="spellStart"/>
      <w:r w:rsidR="0040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Зелёнополянский</w:t>
      </w:r>
      <w:proofErr w:type="spellEnd"/>
      <w:r w:rsidR="0040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Троицкого района Алтайского края </w:t>
      </w:r>
      <w:proofErr w:type="gramEnd"/>
    </w:p>
    <w:p w:rsidR="00660503" w:rsidRDefault="00660503" w:rsidP="00660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2024 год и на плановый период 2025-2026  годов</w:t>
      </w:r>
    </w:p>
    <w:p w:rsidR="00660503" w:rsidRDefault="00660503" w:rsidP="00660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0503" w:rsidRDefault="00660503" w:rsidP="006605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Введение</w:t>
      </w:r>
    </w:p>
    <w:p w:rsidR="00660503" w:rsidRDefault="00660503" w:rsidP="00660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прогноза социально-экономического развития муниципального образования </w:t>
      </w:r>
      <w:proofErr w:type="spellStart"/>
      <w:r w:rsidR="0040483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Зелёнополянский</w:t>
      </w:r>
      <w:proofErr w:type="spellEnd"/>
      <w:r w:rsidR="0040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Троицкого района Алтайского края на 2024 год и плановый период 2025-2026 годы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социально-экономического развития муниципального образования </w:t>
      </w:r>
      <w:proofErr w:type="spellStart"/>
      <w:r w:rsidR="0023029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Зелёнополянский</w:t>
      </w:r>
      <w:proofErr w:type="spellEnd"/>
      <w:r w:rsidR="0023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Троицкого района Алтайского края.</w:t>
      </w:r>
      <w:proofErr w:type="gramEnd"/>
    </w:p>
    <w:p w:rsidR="00660503" w:rsidRDefault="00660503" w:rsidP="0066050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Предварительные итоги социально-экономического развития за 2023 год и прогноз социально-экономического развития  на 2024 год и на период 2025-2026 годы разработаны на основании анализа развития экономики территории за последние два года, ожидаемых результатах социально-экономического развития в 2025-2026 годах.</w:t>
      </w:r>
    </w:p>
    <w:p w:rsidR="00660503" w:rsidRDefault="00660503" w:rsidP="0066050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 социально-экономического развития сельского поселения на 2024 год и на плановый период 2025-2026 года, также включает в себя комплекс мероприятий на среднесрочную перспективу, направленных на преодоление основных проблем в социально-экономической сфере и решение стратегических задач по подъему экономики сельского поселения.</w:t>
      </w:r>
    </w:p>
    <w:p w:rsidR="00660503" w:rsidRDefault="00660503" w:rsidP="0066050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мероприятий направленных на социально-экономическое развитие сельского поселения носит открытый характер, предполагает возможность его дополнения другими направлениями и проектами при условии их соответствия целям и задачам развития сельского поселения.</w:t>
      </w:r>
    </w:p>
    <w:p w:rsidR="00660503" w:rsidRDefault="00660503" w:rsidP="0066050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параметры прогноза рассчитаны в соответствии с Основными направлениями социально-экономической политики Правительства Российской Федерации на долгосрочную перспективу и задачами, поставленными Президентом Российской Федерации в ежегодном Послании Федеральному Собранию Российской Федерации, по повышению качества жизни населения, а так же исходя из возможности сохранения благоприятных внешних и внутренних условиях для предпринимательской деятельности, роста денежных доходов населения, и ориентированы на ускорение развития экономики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Алтайского края.</w:t>
      </w:r>
    </w:p>
    <w:p w:rsidR="00660503" w:rsidRDefault="00660503" w:rsidP="006605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60503" w:rsidRDefault="00660503" w:rsidP="00660503">
      <w:pPr>
        <w:pStyle w:val="a3"/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Территория муниципального образования</w:t>
      </w:r>
    </w:p>
    <w:p w:rsidR="00660503" w:rsidRDefault="00660503" w:rsidP="0066050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 поселения находятся сельские населённые пункты: село </w:t>
      </w:r>
      <w:r w:rsidR="00230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Зелёная Поляна</w:t>
      </w:r>
      <w:proofErr w:type="gramStart"/>
      <w:r w:rsidR="00230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село </w:t>
      </w:r>
      <w:r w:rsidR="00230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Вершинино и поселок Степной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0503" w:rsidRDefault="00660503" w:rsidP="0066050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Поселение      расположено </w:t>
      </w:r>
      <w:proofErr w:type="gramStart"/>
      <w:r w:rsidR="00D93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D93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93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D93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обской лесостепи вдоль линий Западно-Сибирской железной дороги г. Барнаул – г. Бийск,</w:t>
      </w:r>
      <w:r w:rsidR="0039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3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Троицкого района. От районного центра, находящегося при железнодорожной станции Большая Речка,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</w:t>
      </w:r>
      <w:r w:rsidR="00D93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километрах, до краевого центра   г. Барнаула 1</w:t>
      </w:r>
      <w:r w:rsidR="0039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километров, связь с которым осуществляется по дороге с асфальтово-бетонным покрытием. Поселение «</w:t>
      </w:r>
      <w:proofErr w:type="spellStart"/>
      <w:r w:rsidR="0039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Зелёнополянский</w:t>
      </w:r>
      <w:proofErr w:type="spellEnd"/>
      <w:r w:rsidR="0039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имеет общую площадь земли </w:t>
      </w:r>
      <w:r w:rsidR="0039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18679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</w:t>
      </w:r>
      <w:r w:rsidR="0039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(данные </w:t>
      </w:r>
      <w:proofErr w:type="spellStart"/>
      <w:r w:rsidR="0039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крайстат</w:t>
      </w:r>
      <w:proofErr w:type="spellEnd"/>
      <w:r w:rsidR="0039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 </w:t>
      </w:r>
    </w:p>
    <w:p w:rsidR="00394949" w:rsidRDefault="00394949" w:rsidP="0066050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9"/>
        <w:gridCol w:w="1681"/>
        <w:gridCol w:w="1133"/>
        <w:gridCol w:w="1107"/>
        <w:gridCol w:w="1212"/>
        <w:gridCol w:w="1292"/>
        <w:gridCol w:w="1292"/>
        <w:gridCol w:w="1265"/>
      </w:tblGrid>
      <w:tr w:rsidR="00870102" w:rsidTr="00660503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</w:t>
            </w:r>
          </w:p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(отчет)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2023</w:t>
            </w:r>
          </w:p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(оценка)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</w:t>
            </w:r>
          </w:p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</w:t>
            </w:r>
          </w:p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</w:tr>
      <w:tr w:rsidR="00870102" w:rsidTr="00660503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Число населенных пунктов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39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39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39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39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39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0102" w:rsidTr="00660503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Территория поселения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870102" w:rsidP="0087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18679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870102" w:rsidP="0087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18679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870102" w:rsidP="00870102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60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870102" w:rsidP="00870102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60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870102" w:rsidP="00870102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60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679</w:t>
            </w:r>
          </w:p>
        </w:tc>
      </w:tr>
    </w:tbl>
    <w:p w:rsidR="00660503" w:rsidRDefault="00660503" w:rsidP="006605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E7D3C" w:rsidRDefault="006E7D3C" w:rsidP="006E7D3C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2.Финансовые показатели</w:t>
      </w:r>
    </w:p>
    <w:p w:rsidR="006E7D3C" w:rsidRDefault="006E7D3C" w:rsidP="006E7D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Доходная часть бюджета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 из налоговых и неналоговых доходов, а так же в доходной части присутствуют безвозмездные поступления.</w:t>
      </w:r>
    </w:p>
    <w:p w:rsidR="006E7D3C" w:rsidRDefault="006E7D3C" w:rsidP="006E7D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доходы сельского поселения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Зелёнополянский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 составили:</w:t>
      </w:r>
    </w:p>
    <w:p w:rsidR="006E7D3C" w:rsidRDefault="006E7D3C" w:rsidP="006E7D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2023 год –  5304,9  тыс. рублей</w:t>
      </w:r>
    </w:p>
    <w:p w:rsidR="006E7D3C" w:rsidRDefault="006E7D3C" w:rsidP="006E7D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прогноз на 2024 год – 4141,7  тыс. рублей</w:t>
      </w:r>
    </w:p>
    <w:p w:rsidR="006E7D3C" w:rsidRDefault="006E7D3C" w:rsidP="006E7D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сельского поселения Зелёнополянского  сельсовет составили:</w:t>
      </w:r>
    </w:p>
    <w:p w:rsidR="006E7D3C" w:rsidRDefault="006E7D3C" w:rsidP="006E7D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2023 год – 6943,0 тыс. рублей,</w:t>
      </w:r>
    </w:p>
    <w:p w:rsidR="006E7D3C" w:rsidRDefault="006E7D3C" w:rsidP="006E7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прогноз на 2024 год – 4141,7  тыс. рублей.</w:t>
      </w:r>
    </w:p>
    <w:p w:rsidR="006E7D3C" w:rsidRDefault="006E7D3C" w:rsidP="006E7D3C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Администрация поселения, получив доходы, смогла полностью профинансировать</w:t>
      </w:r>
      <w:r>
        <w:rPr>
          <w:color w:val="000000"/>
        </w:rPr>
        <w:br/>
      </w:r>
      <w:r>
        <w:rPr>
          <w:rStyle w:val="fontstyle01"/>
        </w:rPr>
        <w:t xml:space="preserve">взятые на себя полномочия. </w:t>
      </w:r>
    </w:p>
    <w:p w:rsidR="006E7D3C" w:rsidRDefault="006E7D3C" w:rsidP="006E7D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Style w:val="fontstyle01"/>
        </w:rPr>
        <w:t>Просроченная кредиторская задолженность за 9 месяцев 2023 года отсутствует.</w:t>
      </w:r>
    </w:p>
    <w:p w:rsidR="006E7D3C" w:rsidRDefault="006E7D3C" w:rsidP="006E7D3C">
      <w:pPr>
        <w:spacing w:after="0" w:line="240" w:lineRule="auto"/>
        <w:ind w:right="40" w:firstLine="709"/>
        <w:jc w:val="both"/>
        <w:rPr>
          <w:rStyle w:val="fontstyle01"/>
        </w:rPr>
      </w:pPr>
      <w:r>
        <w:rPr>
          <w:rStyle w:val="fontstyle01"/>
        </w:rPr>
        <w:t>В целях повышения эффективности использования муниципального имущества,</w:t>
      </w:r>
      <w:r>
        <w:rPr>
          <w:color w:val="000000"/>
        </w:rPr>
        <w:br/>
      </w:r>
      <w:r>
        <w:rPr>
          <w:rStyle w:val="fontstyle01"/>
        </w:rPr>
        <w:t xml:space="preserve">произведена инвентаризация объектов. </w:t>
      </w:r>
    </w:p>
    <w:p w:rsidR="006E7D3C" w:rsidRDefault="006E7D3C" w:rsidP="006E7D3C">
      <w:pPr>
        <w:spacing w:after="0" w:line="240" w:lineRule="auto"/>
        <w:ind w:right="40" w:firstLine="709"/>
        <w:jc w:val="both"/>
        <w:rPr>
          <w:rFonts w:eastAsia="Times New Roman"/>
          <w:b/>
          <w:bCs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71"/>
        <w:gridCol w:w="1864"/>
        <w:gridCol w:w="1134"/>
        <w:gridCol w:w="1205"/>
        <w:gridCol w:w="1146"/>
        <w:gridCol w:w="1276"/>
        <w:gridCol w:w="1229"/>
        <w:gridCol w:w="1146"/>
      </w:tblGrid>
      <w:tr w:rsidR="006E7D3C" w:rsidTr="000C5392"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7D3C" w:rsidRPr="0076581F" w:rsidRDefault="006E7D3C" w:rsidP="000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81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№</w:t>
            </w:r>
          </w:p>
          <w:p w:rsidR="006E7D3C" w:rsidRPr="0076581F" w:rsidRDefault="006E7D3C" w:rsidP="000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6581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76581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D3C" w:rsidRPr="0076581F" w:rsidRDefault="006E7D3C" w:rsidP="000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81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D3C" w:rsidRPr="0076581F" w:rsidRDefault="006E7D3C" w:rsidP="000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81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D3C" w:rsidRPr="0076581F" w:rsidRDefault="006E7D3C" w:rsidP="000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81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2022</w:t>
            </w:r>
          </w:p>
          <w:p w:rsidR="006E7D3C" w:rsidRPr="0076581F" w:rsidRDefault="006E7D3C" w:rsidP="000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81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(отчет)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D3C" w:rsidRPr="0076581F" w:rsidRDefault="006E7D3C" w:rsidP="000C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81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2023</w:t>
            </w:r>
          </w:p>
          <w:p w:rsidR="006E7D3C" w:rsidRPr="0076581F" w:rsidRDefault="006E7D3C" w:rsidP="000C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81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(оценка)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D3C" w:rsidRPr="0076581F" w:rsidRDefault="006E7D3C" w:rsidP="000C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81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2024</w:t>
            </w:r>
          </w:p>
          <w:p w:rsidR="006E7D3C" w:rsidRPr="0076581F" w:rsidRDefault="006E7D3C" w:rsidP="000C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81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D3C" w:rsidRPr="0076581F" w:rsidRDefault="006E7D3C" w:rsidP="000C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81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2025</w:t>
            </w:r>
          </w:p>
          <w:p w:rsidR="006E7D3C" w:rsidRPr="0076581F" w:rsidRDefault="006E7D3C" w:rsidP="000C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81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D3C" w:rsidRPr="0076581F" w:rsidRDefault="006E7D3C" w:rsidP="000C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81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2026</w:t>
            </w:r>
          </w:p>
          <w:p w:rsidR="006E7D3C" w:rsidRPr="0076581F" w:rsidRDefault="006E7D3C" w:rsidP="000C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81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(прогноз)</w:t>
            </w:r>
          </w:p>
        </w:tc>
      </w:tr>
      <w:tr w:rsidR="006E7D3C" w:rsidTr="000C5392">
        <w:trPr>
          <w:trHeight w:val="902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7D3C" w:rsidRPr="0076581F" w:rsidRDefault="006E7D3C" w:rsidP="000C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8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D3C" w:rsidRPr="0076581F" w:rsidRDefault="006E7D3C" w:rsidP="000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8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Профицит (дефицит)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D3C" w:rsidRPr="0076581F" w:rsidRDefault="006E7D3C" w:rsidP="000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8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D3C" w:rsidRPr="0076581F" w:rsidRDefault="006E7D3C" w:rsidP="000C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8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(-121,5)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D3C" w:rsidRPr="0076581F" w:rsidRDefault="006E7D3C" w:rsidP="000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8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772,4</w:t>
            </w:r>
            <w:r w:rsidRPr="007658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D3C" w:rsidRPr="0076581F" w:rsidRDefault="006E7D3C" w:rsidP="000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8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D3C" w:rsidRPr="0076581F" w:rsidRDefault="006E7D3C" w:rsidP="000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8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D3C" w:rsidRPr="0076581F" w:rsidRDefault="006E7D3C" w:rsidP="000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8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6E7D3C" w:rsidTr="000C5392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7D3C" w:rsidRPr="0076581F" w:rsidRDefault="006E7D3C" w:rsidP="000C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8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D3C" w:rsidRPr="0076581F" w:rsidRDefault="006E7D3C" w:rsidP="000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81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D3C" w:rsidRPr="0076581F" w:rsidRDefault="006E7D3C" w:rsidP="000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8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D3C" w:rsidRPr="0076581F" w:rsidRDefault="006E7D3C" w:rsidP="000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6693,06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D3C" w:rsidRPr="0076581F" w:rsidRDefault="006E7D3C" w:rsidP="000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D3C" w:rsidRPr="0076581F" w:rsidRDefault="006E7D3C" w:rsidP="000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4689,7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D3C" w:rsidRPr="0076581F" w:rsidRDefault="006E7D3C" w:rsidP="000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4226,1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D3C" w:rsidRPr="0076581F" w:rsidRDefault="006E7D3C" w:rsidP="000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4201,1</w:t>
            </w:r>
          </w:p>
        </w:tc>
      </w:tr>
      <w:tr w:rsidR="006E7D3C" w:rsidTr="000C5392">
        <w:trPr>
          <w:trHeight w:val="56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7D3C" w:rsidRPr="0076581F" w:rsidRDefault="006E7D3C" w:rsidP="000C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8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D3C" w:rsidRPr="0076581F" w:rsidRDefault="006E7D3C" w:rsidP="000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81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D3C" w:rsidRPr="0076581F" w:rsidRDefault="006E7D3C" w:rsidP="000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8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D3C" w:rsidRPr="0076581F" w:rsidRDefault="006E7D3C" w:rsidP="000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5826,5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D3C" w:rsidRPr="0076581F" w:rsidRDefault="006E7D3C" w:rsidP="000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D3C" w:rsidRPr="0076581F" w:rsidRDefault="006E7D3C" w:rsidP="000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4141,7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D3C" w:rsidRPr="0076581F" w:rsidRDefault="006E7D3C" w:rsidP="000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3698,1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D3C" w:rsidRPr="0076581F" w:rsidRDefault="006E7D3C" w:rsidP="000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3693,1</w:t>
            </w:r>
          </w:p>
        </w:tc>
      </w:tr>
      <w:tr w:rsidR="006E7D3C" w:rsidTr="000C5392"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7D3C" w:rsidRPr="0076581F" w:rsidRDefault="006E7D3C" w:rsidP="000C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8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D3C" w:rsidRPr="0076581F" w:rsidRDefault="006E7D3C" w:rsidP="000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8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D3C" w:rsidRPr="0076581F" w:rsidRDefault="006E7D3C" w:rsidP="000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58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D3C" w:rsidRPr="0076581F" w:rsidRDefault="006E7D3C" w:rsidP="000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D3C" w:rsidRPr="0076581F" w:rsidRDefault="006E7D3C" w:rsidP="000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7D3C" w:rsidRPr="0076581F" w:rsidRDefault="006E7D3C" w:rsidP="000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548,0</w:t>
            </w:r>
          </w:p>
          <w:p w:rsidR="006E7D3C" w:rsidRPr="0076581F" w:rsidRDefault="006E7D3C" w:rsidP="000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D3C" w:rsidRPr="0076581F" w:rsidRDefault="006E7D3C" w:rsidP="000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553,0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E7D3C" w:rsidRPr="0076581F" w:rsidRDefault="006E7D3C" w:rsidP="000C5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558</w:t>
            </w:r>
            <w:r w:rsidRPr="007658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</w:tbl>
    <w:p w:rsidR="006E7D3C" w:rsidRDefault="006E7D3C" w:rsidP="006E7D3C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0503" w:rsidRDefault="00660503" w:rsidP="0066050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Демографические показатели</w:t>
      </w:r>
    </w:p>
    <w:p w:rsidR="0005412F" w:rsidRDefault="00660503" w:rsidP="0005412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Численность постоянного населения по состоянию на 1 января 2023 года составила </w:t>
      </w:r>
      <w:proofErr w:type="gramStart"/>
      <w:r w:rsidR="0005412F" w:rsidRPr="0005412F">
        <w:rPr>
          <w:rFonts w:ascii="Times New Roman" w:hAnsi="Times New Roman" w:cs="Times New Roman"/>
        </w:rPr>
        <w:t>с</w:t>
      </w:r>
      <w:proofErr w:type="gramEnd"/>
      <w:r w:rsidR="0005412F" w:rsidRPr="0005412F">
        <w:rPr>
          <w:rFonts w:ascii="Times New Roman" w:hAnsi="Times New Roman" w:cs="Times New Roman"/>
        </w:rPr>
        <w:t xml:space="preserve">. </w:t>
      </w:r>
      <w:proofErr w:type="gramStart"/>
      <w:r w:rsidR="0005412F" w:rsidRPr="0005412F">
        <w:rPr>
          <w:rFonts w:ascii="Times New Roman" w:hAnsi="Times New Roman" w:cs="Times New Roman"/>
        </w:rPr>
        <w:t>Зеленая</w:t>
      </w:r>
      <w:proofErr w:type="gramEnd"/>
      <w:r w:rsidR="0005412F" w:rsidRPr="0005412F">
        <w:rPr>
          <w:rFonts w:ascii="Times New Roman" w:hAnsi="Times New Roman" w:cs="Times New Roman"/>
        </w:rPr>
        <w:t xml:space="preserve"> Поляна - 6</w:t>
      </w:r>
      <w:r w:rsidR="00125087">
        <w:rPr>
          <w:rFonts w:ascii="Times New Roman" w:hAnsi="Times New Roman" w:cs="Times New Roman"/>
        </w:rPr>
        <w:t>84</w:t>
      </w:r>
      <w:r w:rsidR="0005412F" w:rsidRPr="0005412F">
        <w:rPr>
          <w:rFonts w:ascii="Times New Roman" w:hAnsi="Times New Roman" w:cs="Times New Roman"/>
        </w:rPr>
        <w:t>;  п. Степной -1</w:t>
      </w:r>
      <w:r w:rsidR="00125087">
        <w:rPr>
          <w:rFonts w:ascii="Times New Roman" w:hAnsi="Times New Roman" w:cs="Times New Roman"/>
        </w:rPr>
        <w:t>70</w:t>
      </w:r>
      <w:r w:rsidR="0005412F" w:rsidRPr="0005412F">
        <w:rPr>
          <w:rFonts w:ascii="Times New Roman" w:hAnsi="Times New Roman" w:cs="Times New Roman"/>
        </w:rPr>
        <w:t>;  с. Вершинино - 2</w:t>
      </w:r>
      <w:r w:rsidR="00125087">
        <w:rPr>
          <w:rFonts w:ascii="Times New Roman" w:hAnsi="Times New Roman" w:cs="Times New Roman"/>
        </w:rPr>
        <w:t>28</w:t>
      </w:r>
      <w:r w:rsidR="0005412F" w:rsidRPr="0005412F">
        <w:rPr>
          <w:rFonts w:ascii="Times New Roman" w:hAnsi="Times New Roman" w:cs="Times New Roman"/>
        </w:rPr>
        <w:t>.  Всего  по Администрации Зелёнополянского  сельсовета составила 10</w:t>
      </w:r>
      <w:r w:rsidR="00A70654">
        <w:rPr>
          <w:rFonts w:ascii="Times New Roman" w:hAnsi="Times New Roman" w:cs="Times New Roman"/>
        </w:rPr>
        <w:t>41</w:t>
      </w:r>
      <w:r w:rsidR="0005412F" w:rsidRPr="0005412F">
        <w:rPr>
          <w:rFonts w:ascii="Times New Roman" w:hAnsi="Times New Roman" w:cs="Times New Roman"/>
        </w:rPr>
        <w:t xml:space="preserve"> человек. </w:t>
      </w:r>
    </w:p>
    <w:p w:rsidR="00660503" w:rsidRDefault="00660503" w:rsidP="000541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Демографическая ситуация в поселении развивается под влиянием сложившихся тенденций рождаемости и смертности населения. За последние годы наблюдается уменьшение рождаемости и увеличение смертности, что приводит к постепенному снижению численности населения. </w:t>
      </w:r>
    </w:p>
    <w:p w:rsidR="0005412F" w:rsidRPr="0005412F" w:rsidRDefault="0005412F" w:rsidP="000541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12F">
        <w:rPr>
          <w:rFonts w:ascii="Times New Roman" w:hAnsi="Times New Roman" w:cs="Times New Roman"/>
          <w:sz w:val="24"/>
          <w:szCs w:val="24"/>
        </w:rPr>
        <w:t>Производством сельскохозяйственной продукции на территории сельсовета занимается  население. Поголовье скота на личных подворьях на территории сельсовета в 202</w:t>
      </w:r>
      <w:r w:rsidR="00125087">
        <w:rPr>
          <w:rFonts w:ascii="Times New Roman" w:hAnsi="Times New Roman" w:cs="Times New Roman"/>
          <w:sz w:val="24"/>
          <w:szCs w:val="24"/>
        </w:rPr>
        <w:t>3</w:t>
      </w:r>
      <w:r w:rsidRPr="0005412F">
        <w:rPr>
          <w:rFonts w:ascii="Times New Roman" w:hAnsi="Times New Roman" w:cs="Times New Roman"/>
          <w:sz w:val="24"/>
          <w:szCs w:val="24"/>
        </w:rPr>
        <w:t xml:space="preserve"> году: 1</w:t>
      </w:r>
      <w:r w:rsidR="00A70654">
        <w:rPr>
          <w:rFonts w:ascii="Times New Roman" w:hAnsi="Times New Roman" w:cs="Times New Roman"/>
          <w:sz w:val="24"/>
          <w:szCs w:val="24"/>
        </w:rPr>
        <w:t>20</w:t>
      </w:r>
      <w:r w:rsidRPr="0005412F">
        <w:rPr>
          <w:rFonts w:ascii="Times New Roman" w:hAnsi="Times New Roman" w:cs="Times New Roman"/>
          <w:sz w:val="24"/>
          <w:szCs w:val="24"/>
        </w:rPr>
        <w:t xml:space="preserve"> голов КРС, из них  поголовье коров  составило  </w:t>
      </w:r>
      <w:r w:rsidR="00A70654">
        <w:rPr>
          <w:rFonts w:ascii="Times New Roman" w:hAnsi="Times New Roman" w:cs="Times New Roman"/>
          <w:sz w:val="24"/>
          <w:szCs w:val="24"/>
        </w:rPr>
        <w:t>51</w:t>
      </w:r>
      <w:r w:rsidRPr="0005412F">
        <w:rPr>
          <w:rFonts w:ascii="Times New Roman" w:hAnsi="Times New Roman" w:cs="Times New Roman"/>
          <w:sz w:val="24"/>
          <w:szCs w:val="24"/>
        </w:rPr>
        <w:t xml:space="preserve">   головы.  Поголовье свиней составило </w:t>
      </w:r>
      <w:r w:rsidR="00A70654">
        <w:rPr>
          <w:rFonts w:ascii="Times New Roman" w:hAnsi="Times New Roman" w:cs="Times New Roman"/>
          <w:sz w:val="24"/>
          <w:szCs w:val="24"/>
        </w:rPr>
        <w:t>78</w:t>
      </w:r>
      <w:r w:rsidRPr="0005412F">
        <w:rPr>
          <w:rFonts w:ascii="Times New Roman" w:hAnsi="Times New Roman" w:cs="Times New Roman"/>
          <w:sz w:val="24"/>
          <w:szCs w:val="24"/>
        </w:rPr>
        <w:t xml:space="preserve"> голов и поголовье птиц – </w:t>
      </w:r>
      <w:r w:rsidR="00A70654">
        <w:rPr>
          <w:rFonts w:ascii="Times New Roman" w:hAnsi="Times New Roman" w:cs="Times New Roman"/>
          <w:sz w:val="24"/>
          <w:szCs w:val="24"/>
        </w:rPr>
        <w:t>448</w:t>
      </w:r>
      <w:r w:rsidRPr="0005412F">
        <w:rPr>
          <w:rFonts w:ascii="Times New Roman" w:hAnsi="Times New Roman" w:cs="Times New Roman"/>
          <w:sz w:val="24"/>
          <w:szCs w:val="24"/>
        </w:rPr>
        <w:t>, пчелосемей 1</w:t>
      </w:r>
      <w:r w:rsidR="00A70654">
        <w:rPr>
          <w:rFonts w:ascii="Times New Roman" w:hAnsi="Times New Roman" w:cs="Times New Roman"/>
          <w:sz w:val="24"/>
          <w:szCs w:val="24"/>
        </w:rPr>
        <w:t>31</w:t>
      </w:r>
      <w:r w:rsidRPr="0005412F">
        <w:rPr>
          <w:rFonts w:ascii="Times New Roman" w:hAnsi="Times New Roman" w:cs="Times New Roman"/>
          <w:sz w:val="24"/>
          <w:szCs w:val="24"/>
        </w:rPr>
        <w:t xml:space="preserve"> (по данным книг </w:t>
      </w:r>
      <w:proofErr w:type="spellStart"/>
      <w:r w:rsidRPr="0005412F">
        <w:rPr>
          <w:rFonts w:ascii="Times New Roman" w:hAnsi="Times New Roman" w:cs="Times New Roman"/>
          <w:sz w:val="24"/>
          <w:szCs w:val="24"/>
        </w:rPr>
        <w:t>похозяйственного</w:t>
      </w:r>
      <w:proofErr w:type="spellEnd"/>
      <w:r w:rsidRPr="0005412F">
        <w:rPr>
          <w:rFonts w:ascii="Times New Roman" w:hAnsi="Times New Roman" w:cs="Times New Roman"/>
          <w:sz w:val="24"/>
          <w:szCs w:val="24"/>
        </w:rPr>
        <w:t xml:space="preserve"> учета на 01.01.2023г). С каждым годом ЛПХ населения уменьшается. </w:t>
      </w:r>
    </w:p>
    <w:p w:rsidR="0005412F" w:rsidRPr="0005412F" w:rsidRDefault="0005412F" w:rsidP="00125087">
      <w:pPr>
        <w:jc w:val="both"/>
        <w:rPr>
          <w:rFonts w:ascii="Times New Roman" w:hAnsi="Times New Roman" w:cs="Times New Roman"/>
          <w:sz w:val="24"/>
          <w:szCs w:val="24"/>
        </w:rPr>
      </w:pPr>
      <w:r w:rsidRPr="0005412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5412F" w:rsidRPr="0005412F" w:rsidRDefault="0005412F" w:rsidP="000541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12F">
        <w:rPr>
          <w:rFonts w:ascii="Times New Roman" w:hAnsi="Times New Roman" w:cs="Times New Roman"/>
          <w:sz w:val="24"/>
          <w:szCs w:val="24"/>
        </w:rPr>
        <w:t xml:space="preserve">В Управлении по социальной защите населения стоят на учете: </w:t>
      </w:r>
      <w:r w:rsidRPr="0005412F">
        <w:rPr>
          <w:rFonts w:ascii="Times New Roman" w:hAnsi="Times New Roman" w:cs="Times New Roman"/>
          <w:sz w:val="24"/>
          <w:szCs w:val="24"/>
          <w:u w:val="single"/>
        </w:rPr>
        <w:t>92</w:t>
      </w:r>
      <w:r w:rsidRPr="0005412F">
        <w:rPr>
          <w:rFonts w:ascii="Times New Roman" w:hAnsi="Times New Roman" w:cs="Times New Roman"/>
          <w:sz w:val="24"/>
          <w:szCs w:val="24"/>
        </w:rPr>
        <w:t xml:space="preserve">  инвалида , </w:t>
      </w:r>
      <w:r w:rsidRPr="0005412F">
        <w:rPr>
          <w:rFonts w:ascii="Times New Roman" w:hAnsi="Times New Roman" w:cs="Times New Roman"/>
          <w:sz w:val="24"/>
          <w:szCs w:val="24"/>
          <w:u w:val="single"/>
        </w:rPr>
        <w:t xml:space="preserve">44  </w:t>
      </w:r>
      <w:r w:rsidRPr="0005412F">
        <w:rPr>
          <w:rFonts w:ascii="Times New Roman" w:hAnsi="Times New Roman" w:cs="Times New Roman"/>
          <w:sz w:val="24"/>
          <w:szCs w:val="24"/>
        </w:rPr>
        <w:t xml:space="preserve"> ветеранов труда,</w:t>
      </w:r>
      <w:r w:rsidRPr="0005412F">
        <w:rPr>
          <w:rFonts w:ascii="Times New Roman" w:hAnsi="Times New Roman" w:cs="Times New Roman"/>
          <w:sz w:val="24"/>
          <w:szCs w:val="24"/>
          <w:u w:val="single"/>
        </w:rPr>
        <w:t xml:space="preserve">22 </w:t>
      </w:r>
      <w:r w:rsidRPr="0005412F">
        <w:rPr>
          <w:rFonts w:ascii="Times New Roman" w:hAnsi="Times New Roman" w:cs="Times New Roman"/>
          <w:sz w:val="24"/>
          <w:szCs w:val="24"/>
        </w:rPr>
        <w:t xml:space="preserve"> реабилитированных</w:t>
      </w:r>
      <w:proofErr w:type="gramStart"/>
      <w:r w:rsidR="0012508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25087" w:rsidRPr="00125087" w:rsidRDefault="00125087" w:rsidP="00125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087">
        <w:rPr>
          <w:rFonts w:ascii="Times New Roman" w:hAnsi="Times New Roman" w:cs="Times New Roman"/>
          <w:b/>
          <w:sz w:val="24"/>
          <w:szCs w:val="24"/>
        </w:rPr>
        <w:t xml:space="preserve">  Сведения по </w:t>
      </w:r>
      <w:proofErr w:type="spellStart"/>
      <w:r w:rsidRPr="00125087">
        <w:rPr>
          <w:rFonts w:ascii="Times New Roman" w:hAnsi="Times New Roman" w:cs="Times New Roman"/>
          <w:b/>
          <w:sz w:val="24"/>
          <w:szCs w:val="24"/>
        </w:rPr>
        <w:t>Зелёнополянскому</w:t>
      </w:r>
      <w:proofErr w:type="spellEnd"/>
      <w:r w:rsidRPr="00125087">
        <w:rPr>
          <w:rFonts w:ascii="Times New Roman" w:hAnsi="Times New Roman" w:cs="Times New Roman"/>
          <w:b/>
          <w:sz w:val="24"/>
          <w:szCs w:val="24"/>
        </w:rPr>
        <w:t xml:space="preserve"> сельсовету на 01.01. 2023г.</w:t>
      </w:r>
    </w:p>
    <w:p w:rsidR="00125087" w:rsidRPr="00125087" w:rsidRDefault="00125087" w:rsidP="00125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282"/>
        <w:gridCol w:w="1645"/>
        <w:gridCol w:w="1574"/>
        <w:gridCol w:w="2144"/>
        <w:gridCol w:w="1230"/>
      </w:tblGrid>
      <w:tr w:rsidR="00125087" w:rsidRPr="00125087" w:rsidTr="00F077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1250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граждан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508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125087">
              <w:rPr>
                <w:rFonts w:ascii="Times New Roman" w:hAnsi="Times New Roman" w:cs="Times New Roman"/>
                <w:b/>
                <w:sz w:val="24"/>
                <w:szCs w:val="24"/>
              </w:rPr>
              <w:t>. Зелёная Поляна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b/>
                <w:sz w:val="24"/>
                <w:szCs w:val="24"/>
              </w:rPr>
              <w:t>п. Степной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b/>
                <w:sz w:val="24"/>
                <w:szCs w:val="24"/>
              </w:rPr>
              <w:t>с. Вершинино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125087" w:rsidRPr="00125087" w:rsidTr="00125087">
        <w:trPr>
          <w:trHeight w:val="132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Постоянного населения</w:t>
            </w:r>
          </w:p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 xml:space="preserve"> на 01.01.2023г.</w:t>
            </w:r>
          </w:p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A706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06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A7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065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A70654" w:rsidP="00A7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A7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065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25087" w:rsidRPr="00125087" w:rsidTr="00F077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Число дворов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A7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6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ED7FCE" w:rsidP="00A7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0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ED7FCE" w:rsidP="00F0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ED7FCE" w:rsidP="00F0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125087" w:rsidRPr="00125087" w:rsidTr="00F077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Пенсионеров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125087" w:rsidRPr="00125087" w:rsidTr="00F077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Пенсионеры старше 80 лет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125087" w:rsidRPr="00125087" w:rsidTr="00F077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87 </w:t>
            </w:r>
          </w:p>
        </w:tc>
      </w:tr>
      <w:tr w:rsidR="00125087" w:rsidRPr="00125087" w:rsidTr="00F077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Дети от 0 до 7 лет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5087" w:rsidRPr="00125087" w:rsidTr="00F077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Посещают д\сады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 xml:space="preserve">8 (7  </w:t>
            </w:r>
            <w:proofErr w:type="spellStart"/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Уткуль</w:t>
            </w:r>
            <w:proofErr w:type="spellEnd"/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5087" w:rsidRPr="00125087" w:rsidTr="00F077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87" w:rsidRPr="00125087" w:rsidTr="00F077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5087" w:rsidRPr="00125087" w:rsidTr="00F077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Семьи с детьми инвалидами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5087" w:rsidRPr="00125087" w:rsidTr="00F077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Опекунские семьи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5087" w:rsidRPr="00125087" w:rsidTr="00F077B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Официально безработные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87" w:rsidRPr="00125087" w:rsidRDefault="00125087" w:rsidP="00F0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25087" w:rsidRPr="00125087" w:rsidRDefault="00125087" w:rsidP="00125087">
      <w:pPr>
        <w:rPr>
          <w:rFonts w:ascii="Times New Roman" w:hAnsi="Times New Roman" w:cs="Times New Roman"/>
          <w:sz w:val="24"/>
          <w:szCs w:val="24"/>
        </w:rPr>
      </w:pPr>
    </w:p>
    <w:p w:rsidR="00660503" w:rsidRDefault="00660503" w:rsidP="00660503">
      <w:pPr>
        <w:pStyle w:val="a3"/>
        <w:numPr>
          <w:ilvl w:val="0"/>
          <w:numId w:val="1"/>
        </w:numPr>
        <w:spacing w:after="0" w:line="240" w:lineRule="auto"/>
        <w:ind w:right="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сельского хозяйства</w:t>
      </w:r>
    </w:p>
    <w:p w:rsidR="009D7B21" w:rsidRPr="009D7B21" w:rsidRDefault="009D7B21" w:rsidP="009D7B21">
      <w:pPr>
        <w:ind w:left="7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7B21">
        <w:rPr>
          <w:rFonts w:ascii="Times New Roman" w:hAnsi="Times New Roman" w:cs="Times New Roman"/>
          <w:sz w:val="24"/>
          <w:szCs w:val="24"/>
        </w:rPr>
        <w:t>На территории Зелёнополянского сельсовета осуществляет свою деятельность ООО «Троицкое»  – основное производственное направление предприятия – сельское хозяйство. Посевная площадь составляет  4803 га</w:t>
      </w:r>
      <w:proofErr w:type="gramStart"/>
      <w:r w:rsidRPr="009D7B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7B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7B2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D7B21">
        <w:rPr>
          <w:rFonts w:ascii="Times New Roman" w:hAnsi="Times New Roman" w:cs="Times New Roman"/>
          <w:sz w:val="24"/>
          <w:szCs w:val="24"/>
        </w:rPr>
        <w:t>з них: 3720 га. – зерновые;  799 га. - подсолнечник на зерно;  168 га.- соя;  116 га. -  многолетние травы. Среднесписочная численность рабочих в ООО «Троицкое» - 32 человека.</w:t>
      </w:r>
    </w:p>
    <w:p w:rsidR="00660503" w:rsidRDefault="00660503" w:rsidP="00660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2"/>
        <w:gridCol w:w="2551"/>
        <w:gridCol w:w="1034"/>
        <w:gridCol w:w="919"/>
        <w:gridCol w:w="1061"/>
        <w:gridCol w:w="1158"/>
        <w:gridCol w:w="1158"/>
        <w:gridCol w:w="1158"/>
      </w:tblGrid>
      <w:tr w:rsidR="00660503" w:rsidTr="00660503"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№</w:t>
            </w:r>
          </w:p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</w:t>
            </w:r>
          </w:p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(отчет)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2023</w:t>
            </w:r>
          </w:p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(оценка)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</w:t>
            </w:r>
          </w:p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</w:t>
            </w:r>
          </w:p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</w:tr>
      <w:tr w:rsidR="00660503" w:rsidTr="009D7B21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с/х предприятий и крестьянско-фермерских хозяйств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Pr="009D7B21" w:rsidRDefault="009D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Pr="009D7B21" w:rsidRDefault="009D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Pr="009D7B21" w:rsidRDefault="009D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Pr="009D7B21" w:rsidRDefault="009D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Pr="009D7B21" w:rsidRDefault="009D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0503" w:rsidTr="009D7B21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работающих в с/х предприятиях и КФХ</w:t>
            </w:r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Pr="009D7B21" w:rsidRDefault="009D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Pr="009D7B21" w:rsidRDefault="009D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Pr="009D7B21" w:rsidRDefault="009D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Pr="009D7B21" w:rsidRDefault="009D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Pr="009D7B21" w:rsidRDefault="009D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660503" w:rsidTr="00660503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личного подсобного хозяйства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Pr="009D7B21" w:rsidRDefault="009D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Pr="009D7B21" w:rsidRDefault="009D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Pr="009D7B21" w:rsidRDefault="009D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Pr="009D7B21" w:rsidRDefault="009D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Pr="009D7B21" w:rsidRDefault="009D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660503" w:rsidRDefault="00660503" w:rsidP="00660503">
      <w:pPr>
        <w:pStyle w:val="a3"/>
        <w:spacing w:after="0" w:line="240" w:lineRule="auto"/>
        <w:ind w:left="435" w:right="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60503" w:rsidRDefault="00660503" w:rsidP="00660503">
      <w:pPr>
        <w:pStyle w:val="a3"/>
        <w:numPr>
          <w:ilvl w:val="0"/>
          <w:numId w:val="1"/>
        </w:numPr>
        <w:spacing w:after="0" w:line="240" w:lineRule="auto"/>
        <w:ind w:right="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торговли и общественного питания</w:t>
      </w:r>
    </w:p>
    <w:p w:rsidR="009D7B21" w:rsidRPr="009D7B21" w:rsidRDefault="009D7B21" w:rsidP="009D7B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начало 2022 года т</w:t>
      </w:r>
      <w:r w:rsidRPr="009D7B21">
        <w:rPr>
          <w:rFonts w:ascii="Times New Roman" w:hAnsi="Times New Roman" w:cs="Times New Roman"/>
          <w:sz w:val="24"/>
          <w:szCs w:val="24"/>
        </w:rPr>
        <w:t xml:space="preserve">орговая сеть на территории Зелёнополянского сельсовета представлена 6 действующими магазинами с торговой площадью </w:t>
      </w:r>
      <w:smartTag w:uri="urn:schemas-microsoft-com:office:smarttags" w:element="metricconverter">
        <w:smartTagPr>
          <w:attr w:name="ProductID" w:val="252,8 кв. метров"/>
        </w:smartTagPr>
        <w:r w:rsidRPr="009D7B21">
          <w:rPr>
            <w:rFonts w:ascii="Times New Roman" w:hAnsi="Times New Roman" w:cs="Times New Roman"/>
            <w:sz w:val="24"/>
            <w:szCs w:val="24"/>
          </w:rPr>
          <w:t>252,8 кв. метров</w:t>
        </w:r>
      </w:smartTag>
      <w:r w:rsidRPr="009D7B21">
        <w:rPr>
          <w:rFonts w:ascii="Times New Roman" w:hAnsi="Times New Roman" w:cs="Times New Roman"/>
          <w:sz w:val="24"/>
          <w:szCs w:val="24"/>
        </w:rPr>
        <w:t>, все магазины смешанной торговли. Всего работающих в магазине – 14 человек. Общественное питание на территории сельского поселения не развито. Сезонно работает только  столовая ООО ПХ «Троицкое». Бытовое обслуживание населения на территории сельсовета не развито.</w:t>
      </w:r>
    </w:p>
    <w:p w:rsidR="00660503" w:rsidRDefault="00660503" w:rsidP="00660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оценке за 2023 год и прогнозу на 2024-2026 годы предполагается, что количество малых и средних предприятий останется на прежнем уровне.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72"/>
        <w:gridCol w:w="1940"/>
        <w:gridCol w:w="1092"/>
        <w:gridCol w:w="1044"/>
        <w:gridCol w:w="1167"/>
        <w:gridCol w:w="1252"/>
        <w:gridCol w:w="1252"/>
        <w:gridCol w:w="1252"/>
      </w:tblGrid>
      <w:tr w:rsidR="00660503" w:rsidTr="00660503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</w:t>
            </w:r>
          </w:p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(отчет)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2023</w:t>
            </w:r>
          </w:p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(оценка)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</w:t>
            </w:r>
          </w:p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</w:t>
            </w:r>
          </w:p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</w:tr>
      <w:tr w:rsidR="00660503" w:rsidTr="0066050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предприятий розничной торговли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Pr="009D7B21" w:rsidRDefault="009D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Pr="009D7B21" w:rsidRDefault="009D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Pr="009D7B21" w:rsidRDefault="009D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Pr="009D7B21" w:rsidRDefault="009D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Pr="009D7B21" w:rsidRDefault="009D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0503" w:rsidTr="0066050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предприятий общественного питания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660503" w:rsidRDefault="00660503" w:rsidP="00660503">
      <w:pPr>
        <w:spacing w:after="0" w:line="240" w:lineRule="auto"/>
        <w:ind w:right="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60503" w:rsidRDefault="00660503" w:rsidP="00660503">
      <w:pPr>
        <w:pStyle w:val="a3"/>
        <w:numPr>
          <w:ilvl w:val="0"/>
          <w:numId w:val="2"/>
        </w:numPr>
        <w:spacing w:after="0" w:line="240" w:lineRule="auto"/>
        <w:ind w:right="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жилищного фонда</w:t>
      </w:r>
    </w:p>
    <w:p w:rsidR="00660503" w:rsidRDefault="00660503" w:rsidP="00660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жилого фонда сельского поселения составляет 1315,206 тыс. кв. м, в том числе 40 кв. м. находится в муниципальной собственности.</w:t>
      </w:r>
    </w:p>
    <w:p w:rsidR="00660503" w:rsidRDefault="00660503" w:rsidP="00660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Территорию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Хайрюзовского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обслуживают следующие организации: МУП ЖКХ Троицкого района - водоснабжение, ООО «ЭКОСОЮЗ» вывозят твердые бытовые отходы.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65"/>
        <w:gridCol w:w="2087"/>
        <w:gridCol w:w="1066"/>
        <w:gridCol w:w="1016"/>
        <w:gridCol w:w="1144"/>
        <w:gridCol w:w="1231"/>
        <w:gridCol w:w="1231"/>
        <w:gridCol w:w="1231"/>
      </w:tblGrid>
      <w:tr w:rsidR="002D554E" w:rsidTr="00660503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</w:t>
            </w:r>
          </w:p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(отчет)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2023</w:t>
            </w:r>
          </w:p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(оценка)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</w:t>
            </w:r>
          </w:p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</w:t>
            </w:r>
          </w:p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</w:tr>
      <w:tr w:rsidR="002D554E" w:rsidTr="0066050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жилищного фонда, всего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2D554E" w:rsidP="002D5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29975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2D554E" w:rsidP="002D5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29975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2D554E" w:rsidP="002D5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29975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2D554E" w:rsidP="002D5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29975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2D554E" w:rsidP="002D5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29975</w:t>
            </w:r>
          </w:p>
        </w:tc>
      </w:tr>
      <w:tr w:rsidR="002D554E" w:rsidTr="0066050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Число домов индивидуального типа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2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2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2D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2D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2D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2D554E" w:rsidTr="0066050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Число многоквартирных домов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2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2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2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2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2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</w:tr>
      <w:tr w:rsidR="002D554E" w:rsidTr="0066050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Оборудование жилищного фонда: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54E" w:rsidTr="002D554E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водопроводом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54E" w:rsidTr="002D554E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канализацией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54E" w:rsidTr="002D554E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центральным отоплением</w:t>
            </w:r>
          </w:p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54E" w:rsidTr="002D554E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Число семей улучшивших жилищные условия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0503" w:rsidRDefault="00660503" w:rsidP="00660503">
      <w:pPr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0503" w:rsidRDefault="00660503" w:rsidP="00660503">
      <w:pPr>
        <w:pStyle w:val="a3"/>
        <w:numPr>
          <w:ilvl w:val="0"/>
          <w:numId w:val="2"/>
        </w:num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уличного освещения</w:t>
      </w:r>
    </w:p>
    <w:p w:rsidR="00660503" w:rsidRDefault="00660503" w:rsidP="00660503">
      <w:pPr>
        <w:pStyle w:val="a3"/>
        <w:spacing w:after="0" w:line="240" w:lineRule="auto"/>
        <w:ind w:left="0" w:right="4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Уличное освещение функционирует во всех населенных пунктах поселения, всего 56</w:t>
      </w:r>
      <w:r w:rsidR="006A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светильников, которые размещены в соответствии с техническими условиями.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1789"/>
        <w:gridCol w:w="1118"/>
        <w:gridCol w:w="1072"/>
        <w:gridCol w:w="1191"/>
        <w:gridCol w:w="1273"/>
        <w:gridCol w:w="1273"/>
        <w:gridCol w:w="1273"/>
      </w:tblGrid>
      <w:tr w:rsidR="00660503" w:rsidTr="00660503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</w:t>
            </w:r>
          </w:p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(отчет)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2023</w:t>
            </w:r>
          </w:p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(оценка)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</w:t>
            </w:r>
          </w:p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</w:t>
            </w:r>
          </w:p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</w:tr>
      <w:tr w:rsidR="00660503" w:rsidTr="00660503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Уличных светильников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</w:tbl>
    <w:p w:rsidR="00660503" w:rsidRDefault="00660503" w:rsidP="00660503">
      <w:pPr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0503" w:rsidRDefault="00660503" w:rsidP="00660503">
      <w:pPr>
        <w:pStyle w:val="a3"/>
        <w:numPr>
          <w:ilvl w:val="0"/>
          <w:numId w:val="2"/>
        </w:num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благоустройства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7"/>
        <w:gridCol w:w="1730"/>
        <w:gridCol w:w="1128"/>
        <w:gridCol w:w="1083"/>
        <w:gridCol w:w="1200"/>
        <w:gridCol w:w="1281"/>
        <w:gridCol w:w="1281"/>
        <w:gridCol w:w="1281"/>
      </w:tblGrid>
      <w:tr w:rsidR="00660503" w:rsidTr="00660503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</w:t>
            </w:r>
          </w:p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(отчет)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2023</w:t>
            </w:r>
          </w:p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(оценка)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</w:t>
            </w:r>
          </w:p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</w:t>
            </w:r>
          </w:p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</w:tr>
      <w:tr w:rsidR="00660503" w:rsidTr="0066050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мусорных контейнеров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Pr="007D6705" w:rsidRDefault="007D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Pr="007D6705" w:rsidRDefault="007D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Pr="007D6705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6705" w:rsidRPr="007D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Pr="007D6705" w:rsidRDefault="007D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Pr="007D6705" w:rsidRDefault="007D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660503" w:rsidTr="00660503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Содержание мест захоронений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2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2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2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2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2D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60503" w:rsidRDefault="00660503" w:rsidP="00660503">
      <w:pPr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0503" w:rsidRDefault="00660503" w:rsidP="00660503">
      <w:pPr>
        <w:pStyle w:val="a3"/>
        <w:numPr>
          <w:ilvl w:val="0"/>
          <w:numId w:val="2"/>
        </w:num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образования</w:t>
      </w:r>
    </w:p>
    <w:p w:rsidR="007D6705" w:rsidRPr="007D6705" w:rsidRDefault="007D6705" w:rsidP="007D67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705">
        <w:rPr>
          <w:rFonts w:ascii="Times New Roman" w:hAnsi="Times New Roman" w:cs="Times New Roman"/>
          <w:sz w:val="24"/>
          <w:szCs w:val="24"/>
        </w:rPr>
        <w:t xml:space="preserve">Общеобразовательные учреждения на территории сельсовета представлены: </w:t>
      </w:r>
      <w:proofErr w:type="gramStart"/>
      <w:r w:rsidRPr="007D6705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7D6705">
        <w:rPr>
          <w:rFonts w:ascii="Times New Roman" w:hAnsi="Times New Roman" w:cs="Times New Roman"/>
          <w:sz w:val="24"/>
          <w:szCs w:val="24"/>
        </w:rPr>
        <w:t>Зелёнополянская</w:t>
      </w:r>
      <w:proofErr w:type="spellEnd"/>
      <w:r w:rsidRPr="007D6705"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 школа» (стала филиалом Троицкой СОШ №2), МКОУ «</w:t>
      </w:r>
      <w:proofErr w:type="spellStart"/>
      <w:r w:rsidRPr="007D6705">
        <w:rPr>
          <w:rFonts w:ascii="Times New Roman" w:hAnsi="Times New Roman" w:cs="Times New Roman"/>
          <w:sz w:val="24"/>
          <w:szCs w:val="24"/>
        </w:rPr>
        <w:t>Вершининская</w:t>
      </w:r>
      <w:proofErr w:type="spellEnd"/>
      <w:r w:rsidRPr="007D6705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 школа» (стала филиалом </w:t>
      </w:r>
      <w:proofErr w:type="spellStart"/>
      <w:r w:rsidRPr="007D6705">
        <w:rPr>
          <w:rFonts w:ascii="Times New Roman" w:hAnsi="Times New Roman" w:cs="Times New Roman"/>
          <w:sz w:val="24"/>
          <w:szCs w:val="24"/>
        </w:rPr>
        <w:t>Боровлянской</w:t>
      </w:r>
      <w:proofErr w:type="spellEnd"/>
      <w:r w:rsidRPr="007D6705">
        <w:rPr>
          <w:rFonts w:ascii="Times New Roman" w:hAnsi="Times New Roman" w:cs="Times New Roman"/>
          <w:sz w:val="24"/>
          <w:szCs w:val="24"/>
        </w:rPr>
        <w:t xml:space="preserve"> средней школы), </w:t>
      </w:r>
      <w:proofErr w:type="spellStart"/>
      <w:r w:rsidRPr="007D6705">
        <w:rPr>
          <w:rFonts w:ascii="Times New Roman" w:hAnsi="Times New Roman" w:cs="Times New Roman"/>
          <w:sz w:val="24"/>
          <w:szCs w:val="24"/>
        </w:rPr>
        <w:t>Вершининским</w:t>
      </w:r>
      <w:proofErr w:type="spellEnd"/>
      <w:r w:rsidRPr="007D6705">
        <w:rPr>
          <w:rFonts w:ascii="Times New Roman" w:hAnsi="Times New Roman" w:cs="Times New Roman"/>
          <w:sz w:val="24"/>
          <w:szCs w:val="24"/>
        </w:rPr>
        <w:t xml:space="preserve"> детским садом "Карасик" (стал филиалом детского сада с. Троицкое), </w:t>
      </w:r>
      <w:proofErr w:type="spellStart"/>
      <w:r w:rsidRPr="007D6705">
        <w:rPr>
          <w:rFonts w:ascii="Times New Roman" w:hAnsi="Times New Roman" w:cs="Times New Roman"/>
          <w:sz w:val="24"/>
          <w:szCs w:val="24"/>
        </w:rPr>
        <w:t>Зелёнополянский</w:t>
      </w:r>
      <w:proofErr w:type="spellEnd"/>
      <w:r w:rsidRPr="007D6705">
        <w:rPr>
          <w:rFonts w:ascii="Times New Roman" w:hAnsi="Times New Roman" w:cs="Times New Roman"/>
          <w:sz w:val="24"/>
          <w:szCs w:val="24"/>
        </w:rPr>
        <w:t xml:space="preserve"> детский сад «Ласточка».</w:t>
      </w:r>
      <w:proofErr w:type="gramEnd"/>
    </w:p>
    <w:p w:rsidR="007D6705" w:rsidRPr="007D6705" w:rsidRDefault="007D6705" w:rsidP="007D67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705">
        <w:rPr>
          <w:rFonts w:ascii="Times New Roman" w:hAnsi="Times New Roman" w:cs="Times New Roman"/>
          <w:sz w:val="24"/>
          <w:szCs w:val="24"/>
        </w:rPr>
        <w:t xml:space="preserve">В детских садах и школах  проводили не только текущий ремонт, но и  в </w:t>
      </w:r>
      <w:proofErr w:type="spellStart"/>
      <w:r w:rsidRPr="007D6705">
        <w:rPr>
          <w:rFonts w:ascii="Times New Roman" w:hAnsi="Times New Roman" w:cs="Times New Roman"/>
          <w:sz w:val="24"/>
          <w:szCs w:val="24"/>
        </w:rPr>
        <w:t>Зеленополянской</w:t>
      </w:r>
      <w:proofErr w:type="spellEnd"/>
      <w:r w:rsidRPr="007D6705">
        <w:rPr>
          <w:rFonts w:ascii="Times New Roman" w:hAnsi="Times New Roman" w:cs="Times New Roman"/>
          <w:sz w:val="24"/>
          <w:szCs w:val="24"/>
        </w:rPr>
        <w:t xml:space="preserve"> школе заменили часть теплотрассы, в </w:t>
      </w:r>
      <w:proofErr w:type="spellStart"/>
      <w:r w:rsidRPr="007D6705">
        <w:rPr>
          <w:rFonts w:ascii="Times New Roman" w:hAnsi="Times New Roman" w:cs="Times New Roman"/>
          <w:sz w:val="24"/>
          <w:szCs w:val="24"/>
        </w:rPr>
        <w:t>Вершининской</w:t>
      </w:r>
      <w:proofErr w:type="spellEnd"/>
      <w:r w:rsidRPr="007D6705">
        <w:rPr>
          <w:rFonts w:ascii="Times New Roman" w:hAnsi="Times New Roman" w:cs="Times New Roman"/>
          <w:sz w:val="24"/>
          <w:szCs w:val="24"/>
        </w:rPr>
        <w:t xml:space="preserve"> школе произвели ремонт спортивного зала.</w:t>
      </w:r>
    </w:p>
    <w:p w:rsidR="007D6705" w:rsidRPr="007D6705" w:rsidRDefault="007D6705" w:rsidP="007D67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705">
        <w:rPr>
          <w:rFonts w:ascii="Times New Roman" w:hAnsi="Times New Roman" w:cs="Times New Roman"/>
          <w:sz w:val="24"/>
          <w:szCs w:val="24"/>
        </w:rPr>
        <w:t xml:space="preserve">Численность учащихся по </w:t>
      </w:r>
      <w:proofErr w:type="spellStart"/>
      <w:r w:rsidRPr="007D6705">
        <w:rPr>
          <w:rFonts w:ascii="Times New Roman" w:hAnsi="Times New Roman" w:cs="Times New Roman"/>
          <w:sz w:val="24"/>
          <w:szCs w:val="24"/>
        </w:rPr>
        <w:t>Зелёнополянскому</w:t>
      </w:r>
      <w:proofErr w:type="spellEnd"/>
      <w:r w:rsidRPr="007D6705">
        <w:rPr>
          <w:rFonts w:ascii="Times New Roman" w:hAnsi="Times New Roman" w:cs="Times New Roman"/>
          <w:sz w:val="24"/>
          <w:szCs w:val="24"/>
        </w:rPr>
        <w:t xml:space="preserve"> сельсовету составляет  </w:t>
      </w:r>
      <w:proofErr w:type="gramStart"/>
      <w:r w:rsidRPr="007D67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67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D6705">
        <w:rPr>
          <w:rFonts w:ascii="Times New Roman" w:hAnsi="Times New Roman" w:cs="Times New Roman"/>
          <w:sz w:val="24"/>
          <w:szCs w:val="24"/>
        </w:rPr>
        <w:t>Зелёная</w:t>
      </w:r>
      <w:proofErr w:type="gramEnd"/>
      <w:r w:rsidRPr="007D6705">
        <w:rPr>
          <w:rFonts w:ascii="Times New Roman" w:hAnsi="Times New Roman" w:cs="Times New Roman"/>
          <w:sz w:val="24"/>
          <w:szCs w:val="24"/>
        </w:rPr>
        <w:t xml:space="preserve"> Поляна обучается  – 76 учащихся, в школе с. Вершинино – 8  учащиеся с. Вершинино 2 человека.</w:t>
      </w:r>
    </w:p>
    <w:p w:rsidR="007D6705" w:rsidRPr="007D6705" w:rsidRDefault="007D6705" w:rsidP="007D67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705">
        <w:rPr>
          <w:rFonts w:ascii="Times New Roman" w:hAnsi="Times New Roman" w:cs="Times New Roman"/>
          <w:sz w:val="24"/>
          <w:szCs w:val="24"/>
        </w:rPr>
        <w:t xml:space="preserve">В детском саду «Карасик» - 11,  из них 6  из п. </w:t>
      </w:r>
      <w:proofErr w:type="spellStart"/>
      <w:r w:rsidRPr="007D6705">
        <w:rPr>
          <w:rFonts w:ascii="Times New Roman" w:hAnsi="Times New Roman" w:cs="Times New Roman"/>
          <w:sz w:val="24"/>
          <w:szCs w:val="24"/>
        </w:rPr>
        <w:t>Уткуль</w:t>
      </w:r>
      <w:proofErr w:type="spellEnd"/>
      <w:proofErr w:type="gramStart"/>
      <w:r w:rsidRPr="007D67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D6705">
        <w:rPr>
          <w:rFonts w:ascii="Times New Roman" w:hAnsi="Times New Roman" w:cs="Times New Roman"/>
          <w:sz w:val="24"/>
          <w:szCs w:val="24"/>
        </w:rPr>
        <w:t xml:space="preserve">  детей, в д\саду «Ласточка» - 6 . </w:t>
      </w:r>
    </w:p>
    <w:p w:rsidR="00660503" w:rsidRDefault="00660503" w:rsidP="00660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образовательных учреждениях ведутся уроки компьютерной грамотности, основ безопасности и жизнедеятельности. </w:t>
      </w:r>
    </w:p>
    <w:p w:rsidR="00660503" w:rsidRDefault="00660503" w:rsidP="00660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Коллективы школ принимают участие  в предметных олимпиадах, конкурсах, спортивных соревнованиях.</w:t>
      </w:r>
    </w:p>
    <w:p w:rsidR="00660503" w:rsidRDefault="00660503" w:rsidP="00660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школах сельского поселения работают кружки и спортивные секции.</w:t>
      </w:r>
    </w:p>
    <w:p w:rsidR="00660503" w:rsidRDefault="00660503" w:rsidP="006605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привлечения детей к спорту организованы спортивные секции: баскетбол, волейбол, лыжи, настольный теннис, легкая атлетика, футбол, шахматы.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3"/>
        <w:gridCol w:w="2433"/>
        <w:gridCol w:w="1005"/>
        <w:gridCol w:w="952"/>
        <w:gridCol w:w="1089"/>
        <w:gridCol w:w="1183"/>
        <w:gridCol w:w="1183"/>
        <w:gridCol w:w="1183"/>
      </w:tblGrid>
      <w:tr w:rsidR="00660503" w:rsidTr="00660503"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</w:t>
            </w:r>
          </w:p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(отчет)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2023</w:t>
            </w:r>
          </w:p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(оценка)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</w:t>
            </w:r>
          </w:p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</w:t>
            </w:r>
          </w:p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</w:tr>
      <w:tr w:rsidR="00660503" w:rsidTr="00660503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Число дошкольных учреждений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7D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7D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7D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7D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7D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0503" w:rsidTr="00660503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детей, посещающих дошкольные учреждения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Pr="007D6705" w:rsidRDefault="007D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Pr="007D6705" w:rsidRDefault="007D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Pr="007D6705" w:rsidRDefault="007D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Pr="007D6705" w:rsidRDefault="007D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Pr="007D6705" w:rsidRDefault="007D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60503" w:rsidTr="007D6705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обслуживающего персонала дошкольных учреждений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Pr="007D6705" w:rsidRDefault="007D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Pr="007D6705" w:rsidRDefault="007D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Pr="007D6705" w:rsidRDefault="007D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Pr="007D6705" w:rsidRDefault="007D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Pr="007D6705" w:rsidRDefault="007D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60503" w:rsidTr="00660503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Число общеобразовательных школ, всего: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7D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7D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7D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7D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7D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0503" w:rsidTr="007D6705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в общеобразовательных учреждениях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Pr="007D6705" w:rsidRDefault="007D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Pr="007D6705" w:rsidRDefault="007D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Pr="007D6705" w:rsidRDefault="007D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Pr="007D6705" w:rsidRDefault="007D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Pr="007D6705" w:rsidRDefault="007D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660503" w:rsidTr="007D6705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обслуживающего персонала общеобразовательных школ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660503" w:rsidRDefault="00660503" w:rsidP="00660503">
      <w:pPr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0503" w:rsidRDefault="00660503" w:rsidP="00660503">
      <w:pPr>
        <w:pStyle w:val="a3"/>
        <w:numPr>
          <w:ilvl w:val="0"/>
          <w:numId w:val="2"/>
        </w:num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здравоохранения</w:t>
      </w:r>
    </w:p>
    <w:p w:rsidR="00660503" w:rsidRDefault="00660503" w:rsidP="00660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Первичное медицинское обследование осуществляется в фельдшерско-акушерских пунктах (ФАП). При серьезных заболеваниях, больные направляются в Троицкую районную больницу.</w:t>
      </w:r>
    </w:p>
    <w:p w:rsidR="007D6705" w:rsidRPr="0005412F" w:rsidRDefault="007D6705" w:rsidP="007D6705">
      <w:pPr>
        <w:jc w:val="both"/>
        <w:rPr>
          <w:rFonts w:ascii="Times New Roman" w:hAnsi="Times New Roman" w:cs="Times New Roman"/>
          <w:sz w:val="24"/>
          <w:szCs w:val="24"/>
        </w:rPr>
      </w:pPr>
      <w:r w:rsidRPr="0005412F">
        <w:rPr>
          <w:rFonts w:ascii="Times New Roman" w:hAnsi="Times New Roman" w:cs="Times New Roman"/>
          <w:sz w:val="24"/>
          <w:szCs w:val="24"/>
        </w:rPr>
        <w:t xml:space="preserve">Сеть учреждений ФАП на территории сельсовета представлено </w:t>
      </w:r>
      <w:proofErr w:type="gramStart"/>
      <w:r w:rsidRPr="0005412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5412F">
        <w:rPr>
          <w:rFonts w:ascii="Times New Roman" w:hAnsi="Times New Roman" w:cs="Times New Roman"/>
          <w:sz w:val="24"/>
          <w:szCs w:val="24"/>
        </w:rPr>
        <w:t>: Зелёнополянского ФАП-а и  ФАП с. Вершинино. В сфере здравоохранения занято 3 человека.</w:t>
      </w:r>
    </w:p>
    <w:p w:rsidR="00660503" w:rsidRDefault="00660503" w:rsidP="00660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1"/>
        <w:gridCol w:w="1827"/>
        <w:gridCol w:w="1111"/>
        <w:gridCol w:w="1065"/>
        <w:gridCol w:w="1185"/>
        <w:gridCol w:w="1267"/>
        <w:gridCol w:w="1267"/>
        <w:gridCol w:w="1268"/>
      </w:tblGrid>
      <w:tr w:rsidR="00660503" w:rsidTr="00660503"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</w:t>
            </w:r>
          </w:p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(отчет)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2023</w:t>
            </w:r>
          </w:p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(оценка)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</w:t>
            </w:r>
          </w:p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</w:t>
            </w:r>
          </w:p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</w:tr>
      <w:tr w:rsidR="00660503" w:rsidTr="00660503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ФАП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A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A3E80" w:rsidP="006A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A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A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A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0503" w:rsidTr="006A3E80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среднего медицинского персонала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Default="006A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Default="006A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Default="006A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Default="006A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503" w:rsidRDefault="006A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60503" w:rsidRDefault="00660503" w:rsidP="00660503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0503" w:rsidRDefault="00660503" w:rsidP="00660503">
      <w:pPr>
        <w:spacing w:after="0" w:line="240" w:lineRule="auto"/>
        <w:ind w:right="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Показатели культуры</w:t>
      </w:r>
    </w:p>
    <w:p w:rsidR="006A3E80" w:rsidRPr="0005412F" w:rsidRDefault="006A3E80" w:rsidP="006A3E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12F">
        <w:rPr>
          <w:rFonts w:ascii="Times New Roman" w:hAnsi="Times New Roman" w:cs="Times New Roman"/>
          <w:sz w:val="24"/>
          <w:szCs w:val="24"/>
        </w:rPr>
        <w:t xml:space="preserve">Из учреждений культуры на территории сельсовета имеется: </w:t>
      </w:r>
      <w:proofErr w:type="spellStart"/>
      <w:r w:rsidRPr="0005412F">
        <w:rPr>
          <w:rFonts w:ascii="Times New Roman" w:hAnsi="Times New Roman" w:cs="Times New Roman"/>
          <w:sz w:val="24"/>
          <w:szCs w:val="24"/>
        </w:rPr>
        <w:t>Зелёнополянский</w:t>
      </w:r>
      <w:proofErr w:type="spellEnd"/>
      <w:r w:rsidRPr="0005412F">
        <w:rPr>
          <w:rFonts w:ascii="Times New Roman" w:hAnsi="Times New Roman" w:cs="Times New Roman"/>
          <w:sz w:val="24"/>
          <w:szCs w:val="24"/>
        </w:rPr>
        <w:t xml:space="preserve"> сельский культурно - досуговый центр, жителей п. Степной обслуживают работники Зелёнополянского СКД, </w:t>
      </w:r>
      <w:proofErr w:type="spellStart"/>
      <w:r w:rsidRPr="0005412F">
        <w:rPr>
          <w:rFonts w:ascii="Times New Roman" w:hAnsi="Times New Roman" w:cs="Times New Roman"/>
          <w:sz w:val="24"/>
          <w:szCs w:val="24"/>
        </w:rPr>
        <w:t>Вершининский</w:t>
      </w:r>
      <w:proofErr w:type="spellEnd"/>
      <w:r w:rsidRPr="0005412F">
        <w:rPr>
          <w:rFonts w:ascii="Times New Roman" w:hAnsi="Times New Roman" w:cs="Times New Roman"/>
          <w:sz w:val="24"/>
          <w:szCs w:val="24"/>
        </w:rPr>
        <w:t xml:space="preserve"> Дом досуга,  </w:t>
      </w:r>
      <w:proofErr w:type="spellStart"/>
      <w:r w:rsidRPr="0005412F">
        <w:rPr>
          <w:rFonts w:ascii="Times New Roman" w:hAnsi="Times New Roman" w:cs="Times New Roman"/>
          <w:sz w:val="24"/>
          <w:szCs w:val="24"/>
        </w:rPr>
        <w:t>Зелёнополянская</w:t>
      </w:r>
      <w:proofErr w:type="spellEnd"/>
      <w:r w:rsidRPr="0005412F">
        <w:rPr>
          <w:rFonts w:ascii="Times New Roman" w:hAnsi="Times New Roman" w:cs="Times New Roman"/>
          <w:sz w:val="24"/>
          <w:szCs w:val="24"/>
        </w:rPr>
        <w:t xml:space="preserve">  библиотека. </w:t>
      </w:r>
    </w:p>
    <w:p w:rsidR="00660503" w:rsidRDefault="00660503" w:rsidP="00660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Коллективы домов культуры принимают активное участие в проведении районных конкурсов-смотров художественной самодеятельности. </w:t>
      </w:r>
    </w:p>
    <w:p w:rsidR="00660503" w:rsidRDefault="00660503" w:rsidP="00660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Библиотечный фонд пополняется новой литературой.  Работниками библиотек ежегодно организуются и проводятся тематические выставки и мероприятия.</w:t>
      </w:r>
    </w:p>
    <w:p w:rsidR="00660503" w:rsidRDefault="00660503" w:rsidP="00660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число работников культуры составляет </w:t>
      </w:r>
      <w:r w:rsidR="006A3E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60503" w:rsidRDefault="00660503" w:rsidP="00660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5" w:type="dxa"/>
        <w:tblLayout w:type="fixed"/>
        <w:tblLook w:val="04A0" w:firstRow="1" w:lastRow="0" w:firstColumn="1" w:lastColumn="0" w:noHBand="0" w:noVBand="1"/>
      </w:tblPr>
      <w:tblGrid>
        <w:gridCol w:w="593"/>
        <w:gridCol w:w="80"/>
        <w:gridCol w:w="20"/>
        <w:gridCol w:w="1540"/>
        <w:gridCol w:w="101"/>
        <w:gridCol w:w="891"/>
        <w:gridCol w:w="101"/>
        <w:gridCol w:w="891"/>
        <w:gridCol w:w="101"/>
        <w:gridCol w:w="1033"/>
        <w:gridCol w:w="101"/>
        <w:gridCol w:w="1175"/>
        <w:gridCol w:w="101"/>
        <w:gridCol w:w="1726"/>
        <w:gridCol w:w="101"/>
        <w:gridCol w:w="1049"/>
        <w:gridCol w:w="101"/>
      </w:tblGrid>
      <w:tr w:rsidR="00660503" w:rsidTr="00660503">
        <w:trPr>
          <w:gridAfter w:val="1"/>
          <w:wAfter w:w="101" w:type="dxa"/>
          <w:trHeight w:val="545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</w:t>
            </w:r>
          </w:p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(отчет)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2023</w:t>
            </w:r>
          </w:p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(оценка)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</w:t>
            </w:r>
          </w:p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</w:t>
            </w:r>
          </w:p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  <w:tc>
          <w:tcPr>
            <w:tcW w:w="1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</w:t>
            </w:r>
          </w:p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(прогноз)</w:t>
            </w:r>
          </w:p>
        </w:tc>
      </w:tr>
      <w:tr w:rsidR="00660503" w:rsidTr="00660503">
        <w:trPr>
          <w:gridAfter w:val="1"/>
          <w:wAfter w:w="101" w:type="dxa"/>
          <w:trHeight w:val="27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Дома культуры, дома досуга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0503" w:rsidTr="00660503">
        <w:trPr>
          <w:gridAfter w:val="1"/>
          <w:wAfter w:w="101" w:type="dxa"/>
          <w:trHeight w:val="27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Библиотеки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A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A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A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A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A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0503" w:rsidTr="00660503">
        <w:trPr>
          <w:gridAfter w:val="1"/>
          <w:wAfter w:w="101" w:type="dxa"/>
          <w:trHeight w:val="27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Памятники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A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A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A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A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A3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0503" w:rsidTr="00660503">
        <w:trPr>
          <w:gridAfter w:val="1"/>
          <w:wAfter w:w="101" w:type="dxa"/>
          <w:trHeight w:val="27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Кружки для взрослых и детей по интересам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0503" w:rsidRDefault="0066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660503" w:rsidTr="00660503">
        <w:tc>
          <w:tcPr>
            <w:tcW w:w="6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503" w:rsidRDefault="006605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503" w:rsidRDefault="006605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503" w:rsidRDefault="006605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503" w:rsidRDefault="006605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503" w:rsidRDefault="006605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503" w:rsidRDefault="006605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503" w:rsidRDefault="006605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503" w:rsidRDefault="006605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0503" w:rsidRDefault="006605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60503" w:rsidRDefault="00660503" w:rsidP="00660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12. Охрана и организация общественного порядка</w:t>
      </w:r>
    </w:p>
    <w:p w:rsidR="00660503" w:rsidRDefault="00660503" w:rsidP="006605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A3E80">
        <w:rPr>
          <w:rFonts w:ascii="Times New Roman" w:hAnsi="Times New Roman" w:cs="Times New Roman"/>
          <w:sz w:val="24"/>
          <w:szCs w:val="24"/>
        </w:rPr>
        <w:t xml:space="preserve">Зелёнополянского </w:t>
      </w:r>
      <w:r>
        <w:rPr>
          <w:rFonts w:ascii="Times New Roman" w:hAnsi="Times New Roman" w:cs="Times New Roman"/>
          <w:sz w:val="24"/>
          <w:szCs w:val="24"/>
        </w:rPr>
        <w:t xml:space="preserve"> сельсовета действует участковый  пункт полиции, работает один уполномоченный участковый полиции.</w:t>
      </w:r>
    </w:p>
    <w:p w:rsidR="00660503" w:rsidRDefault="00660503" w:rsidP="006605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улучшения состояния правопорядка на территории </w:t>
      </w:r>
      <w:r w:rsidR="006A3E80">
        <w:rPr>
          <w:rFonts w:ascii="Times New Roman" w:hAnsi="Times New Roman" w:cs="Times New Roman"/>
          <w:sz w:val="24"/>
          <w:szCs w:val="24"/>
        </w:rPr>
        <w:t xml:space="preserve">Зелёнополянского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необходимо вовлечение активного населения в ДНД.</w:t>
      </w:r>
    </w:p>
    <w:p w:rsidR="00660503" w:rsidRDefault="00660503" w:rsidP="006605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60503" w:rsidRDefault="00660503" w:rsidP="00660503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Цель работы Администрации </w:t>
      </w:r>
      <w:r w:rsidR="006A3E80">
        <w:rPr>
          <w:rStyle w:val="fontstyle01"/>
        </w:rPr>
        <w:t xml:space="preserve">Зелёнополянского </w:t>
      </w:r>
      <w:r>
        <w:rPr>
          <w:rStyle w:val="fontstyle01"/>
        </w:rPr>
        <w:t>сельсовета  – рост благосостояния жителей поселения. И от того, как</w:t>
      </w:r>
      <w:r>
        <w:rPr>
          <w:color w:val="000000"/>
        </w:rPr>
        <w:t xml:space="preserve"> </w:t>
      </w:r>
      <w:r>
        <w:rPr>
          <w:rStyle w:val="fontstyle01"/>
        </w:rPr>
        <w:t xml:space="preserve"> слаженно будет вестись  работа на всех уровнях власти, во многом будет зависеть выполнение</w:t>
      </w:r>
      <w:r>
        <w:rPr>
          <w:color w:val="000000"/>
        </w:rPr>
        <w:t xml:space="preserve"> </w:t>
      </w:r>
      <w:r>
        <w:rPr>
          <w:rStyle w:val="fontstyle01"/>
        </w:rPr>
        <w:t xml:space="preserve">поставленных задач. </w:t>
      </w:r>
    </w:p>
    <w:p w:rsidR="00660503" w:rsidRDefault="00660503" w:rsidP="00660503">
      <w:pPr>
        <w:spacing w:after="0" w:line="240" w:lineRule="auto"/>
        <w:ind w:firstLine="709"/>
        <w:jc w:val="both"/>
      </w:pPr>
      <w:r>
        <w:rPr>
          <w:rStyle w:val="fontstyle01"/>
        </w:rPr>
        <w:t>Совместными усилиями уже многое сделано, но еще больше предстоит сделать.</w:t>
      </w:r>
      <w:r>
        <w:rPr>
          <w:color w:val="000000"/>
        </w:rPr>
        <w:br/>
      </w:r>
      <w:r>
        <w:rPr>
          <w:rStyle w:val="fontstyle01"/>
        </w:rPr>
        <w:t>Имеются нерешенные вопросы, неиспользованные резервы. Задача Администрации сельсовета – раскрыть</w:t>
      </w:r>
      <w:r>
        <w:rPr>
          <w:color w:val="000000"/>
        </w:rPr>
        <w:t xml:space="preserve"> </w:t>
      </w:r>
      <w:r>
        <w:rPr>
          <w:rStyle w:val="fontstyle01"/>
        </w:rPr>
        <w:t>эти резервы и с их помощью найти решение проблем, что в конечном итоге позволит повысить</w:t>
      </w:r>
      <w:r>
        <w:rPr>
          <w:color w:val="000000"/>
        </w:rPr>
        <w:t xml:space="preserve"> </w:t>
      </w:r>
      <w:r>
        <w:rPr>
          <w:rStyle w:val="fontstyle01"/>
        </w:rPr>
        <w:t>уровень жизни населения и каждого жителя в отдельности.</w:t>
      </w:r>
      <w:r>
        <w:rPr>
          <w:color w:val="000000"/>
        </w:rPr>
        <w:br/>
      </w:r>
      <w:r>
        <w:rPr>
          <w:rStyle w:val="fontstyle01"/>
        </w:rPr>
        <w:t>Администрацией поселения принимаются все меры для решения поставленных задач,</w:t>
      </w:r>
      <w:r>
        <w:rPr>
          <w:color w:val="000000"/>
        </w:rPr>
        <w:br/>
      </w:r>
      <w:r>
        <w:rPr>
          <w:rStyle w:val="fontstyle01"/>
        </w:rPr>
        <w:t>для решения основных вопросов жизнеобеспечения жителей поселения. Все работы</w:t>
      </w:r>
      <w:r>
        <w:rPr>
          <w:color w:val="000000"/>
        </w:rPr>
        <w:br/>
      </w:r>
      <w:r>
        <w:rPr>
          <w:rStyle w:val="fontstyle01"/>
        </w:rPr>
        <w:t>были и будут направлены на улучшение качества жизни поселения.</w:t>
      </w:r>
    </w:p>
    <w:p w:rsidR="00660503" w:rsidRDefault="00660503" w:rsidP="0066050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60503" w:rsidRDefault="00660503" w:rsidP="00660503"/>
    <w:p w:rsidR="00AF7CC4" w:rsidRDefault="00AF7CC4"/>
    <w:sectPr w:rsidR="00AF7CC4" w:rsidSect="006A3E8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8679E"/>
    <w:multiLevelType w:val="hybridMultilevel"/>
    <w:tmpl w:val="19927AC4"/>
    <w:lvl w:ilvl="0" w:tplc="3E0E094C">
      <w:start w:val="6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5C67EBE"/>
    <w:multiLevelType w:val="hybridMultilevel"/>
    <w:tmpl w:val="301C1CF2"/>
    <w:lvl w:ilvl="0" w:tplc="D3285C94">
      <w:start w:val="3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B5"/>
    <w:rsid w:val="0005412F"/>
    <w:rsid w:val="00125087"/>
    <w:rsid w:val="001609B5"/>
    <w:rsid w:val="00230299"/>
    <w:rsid w:val="00285D14"/>
    <w:rsid w:val="002D554E"/>
    <w:rsid w:val="00394949"/>
    <w:rsid w:val="00404832"/>
    <w:rsid w:val="00660503"/>
    <w:rsid w:val="006A3E80"/>
    <w:rsid w:val="006E7D3C"/>
    <w:rsid w:val="007D6705"/>
    <w:rsid w:val="00870102"/>
    <w:rsid w:val="009D7B21"/>
    <w:rsid w:val="00A70654"/>
    <w:rsid w:val="00AF7CC4"/>
    <w:rsid w:val="00D9303C"/>
    <w:rsid w:val="00E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503"/>
    <w:pPr>
      <w:ind w:left="720"/>
      <w:contextualSpacing/>
    </w:pPr>
  </w:style>
  <w:style w:type="character" w:customStyle="1" w:styleId="fontstyle01">
    <w:name w:val="fontstyle01"/>
    <w:basedOn w:val="a0"/>
    <w:rsid w:val="00660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503"/>
    <w:pPr>
      <w:ind w:left="720"/>
      <w:contextualSpacing/>
    </w:pPr>
  </w:style>
  <w:style w:type="character" w:customStyle="1" w:styleId="fontstyle01">
    <w:name w:val="fontstyle01"/>
    <w:basedOn w:val="a0"/>
    <w:rsid w:val="00660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8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2023-11-15T02:50:00Z</dcterms:created>
  <dcterms:modified xsi:type="dcterms:W3CDTF">2023-11-15T07:48:00Z</dcterms:modified>
</cp:coreProperties>
</file>